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A8" w:rsidRPr="00AA58A8" w:rsidRDefault="00AA58A8" w:rsidP="00AA58A8">
      <w:pPr>
        <w:spacing w:before="0" w:beforeAutospacing="0" w:line="276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AA58A8">
        <w:rPr>
          <w:rFonts w:ascii="Times New Roman" w:hAnsi="Times New Roman"/>
          <w:b/>
          <w:sz w:val="40"/>
          <w:szCs w:val="28"/>
          <w:u w:val="single"/>
        </w:rPr>
        <w:t>Прилож</w:t>
      </w:r>
      <w:bookmarkStart w:id="0" w:name="_GoBack"/>
      <w:bookmarkEnd w:id="0"/>
      <w:r w:rsidRPr="00AA58A8">
        <w:rPr>
          <w:rFonts w:ascii="Times New Roman" w:hAnsi="Times New Roman"/>
          <w:b/>
          <w:sz w:val="40"/>
          <w:szCs w:val="28"/>
          <w:u w:val="single"/>
        </w:rPr>
        <w:t>ение № 1</w:t>
      </w:r>
    </w:p>
    <w:p w:rsidR="00AA58A8" w:rsidRPr="00AA58A8" w:rsidRDefault="00AA58A8" w:rsidP="00AA58A8">
      <w:pPr>
        <w:spacing w:before="0" w:beforeAutospacing="0"/>
        <w:rPr>
          <w:rFonts w:ascii="Times New Roman" w:hAnsi="Times New Roman"/>
          <w:sz w:val="40"/>
          <w:szCs w:val="28"/>
        </w:rPr>
      </w:pPr>
      <w:r w:rsidRPr="00AA58A8">
        <w:rPr>
          <w:rFonts w:ascii="Times New Roman" w:hAnsi="Times New Roman"/>
          <w:sz w:val="40"/>
          <w:szCs w:val="28"/>
        </w:rPr>
        <w:t>Образец таблицы</w:t>
      </w:r>
    </w:p>
    <w:p w:rsidR="00AA58A8" w:rsidRDefault="00AA58A8" w:rsidP="00AA58A8">
      <w:pPr>
        <w:spacing w:before="0" w:beforeAutospacing="0"/>
        <w:rPr>
          <w:rFonts w:ascii="Times New Roman" w:hAnsi="Times New Roman"/>
          <w:sz w:val="40"/>
          <w:szCs w:val="28"/>
        </w:rPr>
      </w:pPr>
      <w:r w:rsidRPr="00AA58A8">
        <w:rPr>
          <w:rFonts w:ascii="Times New Roman" w:hAnsi="Times New Roman"/>
          <w:sz w:val="40"/>
          <w:szCs w:val="28"/>
        </w:rPr>
        <w:t>для представления мирян к общецерковным наградам Белорусской Православной Церкви</w:t>
      </w:r>
    </w:p>
    <w:p w:rsidR="00AA58A8" w:rsidRPr="00AA58A8" w:rsidRDefault="00AA58A8" w:rsidP="00AA58A8">
      <w:pPr>
        <w:spacing w:before="0" w:beforeAutospacing="0"/>
        <w:rPr>
          <w:rFonts w:ascii="Times New Roman" w:hAnsi="Times New Roman"/>
          <w:sz w:val="40"/>
          <w:szCs w:val="28"/>
        </w:rPr>
      </w:pPr>
    </w:p>
    <w:tbl>
      <w:tblPr>
        <w:tblpPr w:leftFromText="180" w:rightFromText="180" w:vertAnchor="text" w:horzAnchor="margin" w:tblpY="180"/>
        <w:tblW w:w="1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2214"/>
        <w:gridCol w:w="1809"/>
        <w:gridCol w:w="2022"/>
        <w:gridCol w:w="2838"/>
        <w:gridCol w:w="2440"/>
        <w:gridCol w:w="2909"/>
      </w:tblGrid>
      <w:tr w:rsidR="00AA58A8" w:rsidRPr="00AA58A8" w:rsidTr="006201FC">
        <w:trPr>
          <w:trHeight w:val="1731"/>
        </w:trPr>
        <w:tc>
          <w:tcPr>
            <w:tcW w:w="637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№</w:t>
            </w:r>
          </w:p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sz w:val="36"/>
                <w:szCs w:val="24"/>
              </w:rPr>
            </w:pPr>
            <w:proofErr w:type="gramStart"/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п</w:t>
            </w:r>
            <w:proofErr w:type="gramEnd"/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/п</w:t>
            </w:r>
          </w:p>
        </w:tc>
        <w:tc>
          <w:tcPr>
            <w:tcW w:w="1964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ФАМИЛИЯ</w:t>
            </w:r>
          </w:p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Имя Отчество</w:t>
            </w:r>
          </w:p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546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Дата</w:t>
            </w:r>
          </w:p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рождения</w:t>
            </w:r>
          </w:p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244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Должность</w:t>
            </w:r>
          </w:p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и место работы</w:t>
            </w:r>
          </w:p>
        </w:tc>
        <w:tc>
          <w:tcPr>
            <w:tcW w:w="2959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Имеющиеся общецерковные награды, годы их получения</w:t>
            </w:r>
          </w:p>
        </w:tc>
        <w:tc>
          <w:tcPr>
            <w:tcW w:w="2113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Основание к награждению</w:t>
            </w:r>
          </w:p>
        </w:tc>
        <w:tc>
          <w:tcPr>
            <w:tcW w:w="2317" w:type="dxa"/>
            <w:shd w:val="clear" w:color="auto" w:fill="auto"/>
          </w:tcPr>
          <w:p w:rsidR="00AA58A8" w:rsidRPr="00AA58A8" w:rsidRDefault="00AA58A8" w:rsidP="00AA58A8">
            <w:pPr>
              <w:spacing w:before="0" w:beforeAutospacing="0"/>
              <w:rPr>
                <w:rFonts w:ascii="Times New Roman" w:hAnsi="Times New Roman"/>
                <w:b/>
                <w:sz w:val="36"/>
                <w:szCs w:val="24"/>
              </w:rPr>
            </w:pPr>
            <w:r w:rsidRPr="00AA58A8">
              <w:rPr>
                <w:rFonts w:ascii="Times New Roman" w:hAnsi="Times New Roman"/>
                <w:b/>
                <w:sz w:val="36"/>
                <w:szCs w:val="24"/>
              </w:rPr>
              <w:t>Испрашиваемая награда</w:t>
            </w:r>
          </w:p>
        </w:tc>
      </w:tr>
      <w:tr w:rsidR="00AA58A8" w:rsidRPr="00AA58A8" w:rsidTr="006201FC">
        <w:trPr>
          <w:trHeight w:val="796"/>
        </w:trPr>
        <w:tc>
          <w:tcPr>
            <w:tcW w:w="637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40"/>
                <w:szCs w:val="28"/>
              </w:rPr>
            </w:pPr>
          </w:p>
        </w:tc>
        <w:tc>
          <w:tcPr>
            <w:tcW w:w="1964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40"/>
                <w:szCs w:val="28"/>
              </w:rPr>
            </w:pPr>
          </w:p>
        </w:tc>
        <w:tc>
          <w:tcPr>
            <w:tcW w:w="1546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40"/>
                <w:szCs w:val="28"/>
              </w:rPr>
            </w:pPr>
          </w:p>
        </w:tc>
        <w:tc>
          <w:tcPr>
            <w:tcW w:w="2244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40"/>
                <w:szCs w:val="28"/>
              </w:rPr>
            </w:pPr>
          </w:p>
        </w:tc>
        <w:tc>
          <w:tcPr>
            <w:tcW w:w="2959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40"/>
                <w:szCs w:val="28"/>
              </w:rPr>
            </w:pPr>
          </w:p>
        </w:tc>
        <w:tc>
          <w:tcPr>
            <w:tcW w:w="2113" w:type="dxa"/>
          </w:tcPr>
          <w:p w:rsidR="00AA58A8" w:rsidRPr="00AA58A8" w:rsidRDefault="00AA58A8" w:rsidP="00AA58A8">
            <w:pPr>
              <w:spacing w:before="0" w:beforeAutospacing="0" w:line="276" w:lineRule="auto"/>
              <w:rPr>
                <w:rFonts w:ascii="Times New Roman" w:hAnsi="Times New Roman"/>
                <w:b/>
                <w:sz w:val="40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AA58A8" w:rsidRPr="00AA58A8" w:rsidRDefault="00AA58A8" w:rsidP="00AA58A8">
            <w:pPr>
              <w:spacing w:before="0" w:beforeAutospacing="0"/>
              <w:rPr>
                <w:rFonts w:ascii="Times New Roman" w:hAnsi="Times New Roman"/>
                <w:b/>
                <w:sz w:val="40"/>
                <w:szCs w:val="28"/>
              </w:rPr>
            </w:pPr>
          </w:p>
        </w:tc>
      </w:tr>
      <w:tr w:rsidR="00AA58A8" w:rsidRPr="00AA58A8" w:rsidTr="006201FC">
        <w:trPr>
          <w:trHeight w:val="267"/>
        </w:trPr>
        <w:tc>
          <w:tcPr>
            <w:tcW w:w="13780" w:type="dxa"/>
            <w:gridSpan w:val="7"/>
            <w:tcBorders>
              <w:left w:val="nil"/>
              <w:bottom w:val="nil"/>
              <w:right w:val="nil"/>
            </w:tcBorders>
          </w:tcPr>
          <w:p w:rsidR="00AA58A8" w:rsidRPr="00AA58A8" w:rsidRDefault="00AA58A8" w:rsidP="00AA58A8">
            <w:pPr>
              <w:spacing w:before="0" w:beforeAutospacing="0"/>
              <w:rPr>
                <w:rFonts w:ascii="Times New Roman" w:hAnsi="Times New Roman"/>
                <w:b/>
                <w:sz w:val="40"/>
                <w:szCs w:val="28"/>
              </w:rPr>
            </w:pPr>
          </w:p>
        </w:tc>
      </w:tr>
    </w:tbl>
    <w:p w:rsidR="00F67089" w:rsidRPr="00AA58A8" w:rsidRDefault="00F67089" w:rsidP="00AA58A8">
      <w:pPr>
        <w:spacing w:before="0" w:beforeAutospacing="0"/>
        <w:rPr>
          <w:sz w:val="36"/>
        </w:rPr>
      </w:pPr>
    </w:p>
    <w:sectPr w:rsidR="00F67089" w:rsidRPr="00AA58A8" w:rsidSect="00D064FF">
      <w:pgSz w:w="16838" w:h="11906" w:orient="landscape"/>
      <w:pgMar w:top="142" w:right="311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A8"/>
    <w:rsid w:val="00AA58A8"/>
    <w:rsid w:val="00F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A8"/>
    <w:pPr>
      <w:spacing w:before="100" w:beforeAutospacing="1"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A8"/>
    <w:pPr>
      <w:spacing w:before="100" w:beforeAutospacing="1"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2018-07-04T12:15:00Z</dcterms:created>
  <dcterms:modified xsi:type="dcterms:W3CDTF">2018-07-04T12:17:00Z</dcterms:modified>
</cp:coreProperties>
</file>